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40" w:rsidRPr="003B6440" w:rsidRDefault="003B6440">
      <w:pPr>
        <w:pStyle w:val="HeaderFooter"/>
        <w:tabs>
          <w:tab w:val="clear" w:pos="9020"/>
        </w:tabs>
        <w:rPr>
          <w:b/>
          <w:lang w:val="en-US"/>
        </w:rPr>
      </w:pPr>
      <w:r w:rsidRPr="003B6440"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0</wp:posOffset>
            </wp:positionV>
            <wp:extent cx="596900" cy="1052195"/>
            <wp:effectExtent l="0" t="0" r="0" b="0"/>
            <wp:wrapTight wrapText="bothSides">
              <wp:wrapPolygon edited="0">
                <wp:start x="0" y="0"/>
                <wp:lineTo x="0" y="21118"/>
                <wp:lineTo x="20681" y="21118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C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C46" w:rsidRPr="003B6440">
        <w:rPr>
          <w:b/>
          <w:lang w:val="en-US"/>
        </w:rPr>
        <w:t xml:space="preserve">Working </w:t>
      </w:r>
      <w:r w:rsidRPr="003B6440">
        <w:rPr>
          <w:b/>
          <w:lang w:val="en-US"/>
        </w:rPr>
        <w:t>in the Independent and Private Sector</w:t>
      </w:r>
    </w:p>
    <w:p w:rsidR="00636821" w:rsidRDefault="003B6440">
      <w:pPr>
        <w:pStyle w:val="HeaderFooter"/>
        <w:tabs>
          <w:tab w:val="clear" w:pos="9020"/>
        </w:tabs>
      </w:pPr>
      <w:r>
        <w:rPr>
          <w:color w:val="00B0F0"/>
          <w:lang w:val="en-US"/>
        </w:rPr>
        <w:t xml:space="preserve">Draft </w:t>
      </w:r>
      <w:r w:rsidR="00FB2C46" w:rsidRPr="00B86924">
        <w:rPr>
          <w:color w:val="00B0F0"/>
          <w:lang w:val="en-US"/>
        </w:rPr>
        <w:t>Prog</w:t>
      </w:r>
      <w:r w:rsidR="00B86924" w:rsidRPr="00B86924">
        <w:rPr>
          <w:color w:val="00B0F0"/>
          <w:lang w:val="en-US"/>
        </w:rPr>
        <w:t>ra</w:t>
      </w:r>
      <w:r w:rsidR="00FB2C46" w:rsidRPr="00B86924">
        <w:rPr>
          <w:color w:val="00B0F0"/>
          <w:lang w:val="en-US"/>
        </w:rPr>
        <w:t>mme</w:t>
      </w:r>
      <w:r>
        <w:rPr>
          <w:color w:val="00B0F0"/>
          <w:lang w:val="en-US"/>
        </w:rPr>
        <w:t xml:space="preserve"> Friday 11 October 2019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5853"/>
        <w:gridCol w:w="1917"/>
      </w:tblGrid>
      <w:tr w:rsidR="00636821" w:rsidTr="00B561B9">
        <w:trPr>
          <w:trHeight w:val="482"/>
        </w:trPr>
        <w:tc>
          <w:tcPr>
            <w:tcW w:w="1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8.45 - 9.15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Registration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color w:val="ED220B"/>
              </w:rPr>
              <w:t>Coffee on arrival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71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9.15 - 9.25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Housekeeping and</w:t>
            </w:r>
            <w:r w:rsidRPr="003B6440">
              <w:rPr>
                <w:rFonts w:ascii="Arial" w:hAnsi="Arial" w:cs="Arial"/>
                <w:lang w:val="fr-FR"/>
              </w:rPr>
              <w:t xml:space="preserve"> Introductions 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b/>
                <w:bCs/>
              </w:rPr>
              <w:t>Objectives of course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b/>
                <w:bCs/>
              </w:rPr>
              <w:t>Introduction to PIPPS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Wiz</w:t>
            </w:r>
          </w:p>
        </w:tc>
      </w:tr>
      <w:tr w:rsidR="00636821" w:rsidTr="00B561B9">
        <w:trPr>
          <w:trHeight w:val="71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9.25 - 9.45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Moving into the private sector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-Sole trader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 xml:space="preserve">-Limited company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Wiz + Jo</w:t>
            </w:r>
          </w:p>
        </w:tc>
      </w:tr>
      <w:tr w:rsidR="00636821" w:rsidTr="00B561B9">
        <w:trPr>
          <w:trHeight w:val="71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9.45 - 10.30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Accounting and tax points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Tax,</w:t>
            </w:r>
            <w:r w:rsidR="00B86924" w:rsidRPr="003B6440">
              <w:rPr>
                <w:rFonts w:ascii="Arial" w:hAnsi="Arial" w:cs="Arial"/>
              </w:rPr>
              <w:t xml:space="preserve"> </w:t>
            </w:r>
            <w:r w:rsidRPr="003B6440">
              <w:rPr>
                <w:rFonts w:ascii="Arial" w:hAnsi="Arial" w:cs="Arial"/>
              </w:rPr>
              <w:t xml:space="preserve">expenses and insurance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Sole trader v Limited company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Accountant</w:t>
            </w:r>
            <w:r w:rsidR="00B561B9">
              <w:rPr>
                <w:rFonts w:ascii="Arial" w:hAnsi="Arial" w:cs="Arial"/>
              </w:rPr>
              <w:t xml:space="preserve"> (TBC)</w:t>
            </w:r>
          </w:p>
        </w:tc>
        <w:bookmarkStart w:id="0" w:name="_GoBack"/>
        <w:bookmarkEnd w:id="0"/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10.30 - 10.45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Questions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47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10.45- 11.00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Group exercise - nuts and bolts!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color w:val="ED220B"/>
              </w:rPr>
              <w:t>Coffee and biscuits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167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11.00 - 11.30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Who, where and when?…Business Plan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-Set up costs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-Charges and T&amp;C’s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 xml:space="preserve">-GDPR and privacy notice.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 xml:space="preserve">-Record keeping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-Advertising, networking + social media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lang w:val="nl-NL"/>
              </w:rPr>
              <w:t>- Data base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Wiz, Michelle and Jo</w:t>
            </w:r>
          </w:p>
        </w:tc>
      </w:tr>
      <w:tr w:rsidR="00636821" w:rsidTr="00B561B9">
        <w:trPr>
          <w:trHeight w:val="215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11.30 - 12.15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Legal requirements: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 xml:space="preserve">- </w:t>
            </w:r>
            <w:r w:rsidRPr="003B6440">
              <w:rPr>
                <w:rFonts w:ascii="Arial" w:hAnsi="Arial" w:cs="Arial"/>
                <w:lang w:val="de-DE"/>
              </w:rPr>
              <w:t xml:space="preserve">GDPR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</w:t>
            </w:r>
            <w:r w:rsidR="00B86924" w:rsidRPr="003B6440">
              <w:rPr>
                <w:rFonts w:ascii="Arial" w:hAnsi="Arial" w:cs="Arial"/>
              </w:rPr>
              <w:t xml:space="preserve"> </w:t>
            </w:r>
            <w:r w:rsidRPr="003B6440">
              <w:rPr>
                <w:rFonts w:ascii="Arial" w:hAnsi="Arial" w:cs="Arial"/>
              </w:rPr>
              <w:t>note keeping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</w:t>
            </w:r>
            <w:r w:rsidR="00B86924" w:rsidRPr="003B6440">
              <w:rPr>
                <w:rFonts w:ascii="Arial" w:hAnsi="Arial" w:cs="Arial"/>
              </w:rPr>
              <w:t xml:space="preserve"> </w:t>
            </w:r>
            <w:r w:rsidRPr="003B6440">
              <w:rPr>
                <w:rFonts w:ascii="Arial" w:hAnsi="Arial" w:cs="Arial"/>
              </w:rPr>
              <w:t>Storing notes/ information.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</w:t>
            </w:r>
            <w:r w:rsidR="00B86924" w:rsidRPr="003B6440">
              <w:rPr>
                <w:rFonts w:ascii="Arial" w:hAnsi="Arial" w:cs="Arial"/>
              </w:rPr>
              <w:t xml:space="preserve"> </w:t>
            </w:r>
            <w:r w:rsidRPr="003B6440">
              <w:rPr>
                <w:rFonts w:ascii="Arial" w:hAnsi="Arial" w:cs="Arial"/>
              </w:rPr>
              <w:t>Discharging clients and notes.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 xml:space="preserve">-  Request </w:t>
            </w:r>
            <w:r w:rsidRPr="003B6440">
              <w:rPr>
                <w:rFonts w:ascii="Arial" w:hAnsi="Arial" w:cs="Arial"/>
                <w:lang w:val="fr-FR"/>
              </w:rPr>
              <w:t>Reports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  Witness statements</w:t>
            </w:r>
          </w:p>
          <w:p w:rsidR="00636821" w:rsidRPr="003B6440" w:rsidRDefault="00FB2C46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requesting clinical notes</w:t>
            </w:r>
          </w:p>
          <w:p w:rsidR="00636821" w:rsidRPr="003B6440" w:rsidRDefault="00FB2C46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Disclosed v privileged reports.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Solicitor</w:t>
            </w:r>
            <w:r w:rsidR="00B561B9">
              <w:rPr>
                <w:rFonts w:ascii="Arial" w:hAnsi="Arial" w:cs="Arial"/>
              </w:rPr>
              <w:t xml:space="preserve"> (TBC)</w:t>
            </w: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12.15 - 12.30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Questions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12.30 - 1.30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color w:val="ED220B"/>
              </w:rPr>
              <w:t>Lunch and networking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95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1.30 - 2.15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AA2121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T</w:t>
            </w:r>
            <w:r w:rsidR="00FB2C46" w:rsidRPr="003B6440">
              <w:rPr>
                <w:rFonts w:ascii="Arial" w:hAnsi="Arial" w:cs="Arial"/>
                <w:b/>
                <w:bCs/>
              </w:rPr>
              <w:t>raining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lang w:val="it-IT"/>
              </w:rPr>
              <w:t>-Mandatory</w:t>
            </w:r>
            <w:r w:rsidRPr="003B6440">
              <w:rPr>
                <w:rFonts w:ascii="Arial" w:hAnsi="Arial" w:cs="Arial"/>
              </w:rPr>
              <w:t xml:space="preserve"> training 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-CPD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-DBS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Michelle</w:t>
            </w: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2.15-2.45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Group exercise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2.45 - 3.00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b/>
                <w:bCs/>
              </w:rPr>
              <w:t>Clinical supervision + peer support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Michelle</w:t>
            </w: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3.00 - 3.15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color w:val="ED220B"/>
              </w:rPr>
              <w:t xml:space="preserve">Tea and biscuits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821" w:rsidTr="00B561B9">
        <w:trPr>
          <w:trHeight w:val="959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3.15 - 4.00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  <w:b/>
                <w:bCs/>
              </w:rPr>
            </w:pPr>
            <w:r w:rsidRPr="003B6440">
              <w:rPr>
                <w:rFonts w:ascii="Arial" w:hAnsi="Arial" w:cs="Arial"/>
                <w:b/>
                <w:bCs/>
              </w:rPr>
              <w:t>Life in the independent world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Working with NHS colleagues.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Other considerations.</w:t>
            </w:r>
          </w:p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lang w:val="it-IT"/>
              </w:rPr>
              <w:t>Questions.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</w:rPr>
              <w:t>All speakers</w:t>
            </w:r>
          </w:p>
        </w:tc>
      </w:tr>
      <w:tr w:rsidR="00636821" w:rsidTr="00B561B9">
        <w:trPr>
          <w:trHeight w:val="29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1"/>
              <w:rPr>
                <w:rFonts w:ascii="Arial" w:hAnsi="Arial" w:cs="Arial"/>
              </w:rPr>
            </w:pPr>
            <w:r w:rsidRPr="003B6440">
              <w:rPr>
                <w:rFonts w:ascii="Arial" w:eastAsia="Arial Unicode MS" w:hAnsi="Arial" w:cs="Arial"/>
              </w:rPr>
              <w:t>4.00 - 4.15</w:t>
            </w:r>
          </w:p>
        </w:tc>
        <w:tc>
          <w:tcPr>
            <w:tcW w:w="5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FB2C46">
            <w:pPr>
              <w:pStyle w:val="TableStyle2"/>
              <w:rPr>
                <w:rFonts w:ascii="Arial" w:hAnsi="Arial" w:cs="Arial"/>
              </w:rPr>
            </w:pPr>
            <w:r w:rsidRPr="003B6440">
              <w:rPr>
                <w:rFonts w:ascii="Arial" w:hAnsi="Arial" w:cs="Arial"/>
                <w:color w:val="ED220B"/>
              </w:rPr>
              <w:t>Close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821" w:rsidRPr="003B6440" w:rsidRDefault="0063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821" w:rsidRDefault="00636821">
      <w:pPr>
        <w:pStyle w:val="Body"/>
        <w:rPr>
          <w:sz w:val="30"/>
          <w:szCs w:val="30"/>
        </w:rPr>
      </w:pPr>
    </w:p>
    <w:sectPr w:rsidR="00636821" w:rsidSect="003B6440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25" w:rsidRDefault="004D3625">
      <w:r>
        <w:separator/>
      </w:r>
    </w:p>
  </w:endnote>
  <w:endnote w:type="continuationSeparator" w:id="0">
    <w:p w:rsidR="004D3625" w:rsidRDefault="004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21" w:rsidRDefault="00636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25" w:rsidRDefault="004D3625">
      <w:r>
        <w:separator/>
      </w:r>
    </w:p>
  </w:footnote>
  <w:footnote w:type="continuationSeparator" w:id="0">
    <w:p w:rsidR="004D3625" w:rsidRDefault="004D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21" w:rsidRDefault="00636821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17C2"/>
    <w:multiLevelType w:val="hybridMultilevel"/>
    <w:tmpl w:val="54DE4E30"/>
    <w:lvl w:ilvl="0" w:tplc="0562D95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D4F1D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80620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D8B2D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CDC91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62C5A0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BC4CE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CC25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DAB2A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21"/>
    <w:rsid w:val="0032493C"/>
    <w:rsid w:val="003A7416"/>
    <w:rsid w:val="003B6440"/>
    <w:rsid w:val="004D3625"/>
    <w:rsid w:val="00636821"/>
    <w:rsid w:val="00AA2121"/>
    <w:rsid w:val="00B05029"/>
    <w:rsid w:val="00B561B9"/>
    <w:rsid w:val="00B86924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7CF402-04F1-4A22-9553-36BA8287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Children's Therapy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McGarrity</dc:creator>
  <cp:lastModifiedBy>Kerry McGarrity</cp:lastModifiedBy>
  <cp:revision>3</cp:revision>
  <dcterms:created xsi:type="dcterms:W3CDTF">2019-05-27T18:33:00Z</dcterms:created>
  <dcterms:modified xsi:type="dcterms:W3CDTF">2019-05-27T18:35:00Z</dcterms:modified>
</cp:coreProperties>
</file>